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B7A9" w14:textId="51EB4458" w:rsidR="00A47F52" w:rsidRDefault="00A47F52" w:rsidP="00A47F52">
      <w:pPr>
        <w:spacing w:after="0"/>
        <w:jc w:val="center"/>
        <w:rPr>
          <w:rFonts w:cs="Arial"/>
          <w:b/>
          <w:szCs w:val="20"/>
          <w:lang w:val="en-GB"/>
        </w:rPr>
      </w:pPr>
      <w:r w:rsidRPr="00A47F52">
        <w:rPr>
          <w:rFonts w:cs="Arial"/>
          <w:b/>
          <w:szCs w:val="20"/>
          <w:lang w:val="en-GB"/>
        </w:rPr>
        <w:t xml:space="preserve">Questionnaire for the PETA Science Consortium </w:t>
      </w:r>
      <w:proofErr w:type="spellStart"/>
      <w:r w:rsidRPr="00A47F52">
        <w:rPr>
          <w:rFonts w:cs="Arial"/>
          <w:b/>
          <w:szCs w:val="20"/>
          <w:lang w:val="en-GB"/>
        </w:rPr>
        <w:t>Internationa</w:t>
      </w:r>
      <w:proofErr w:type="spellEnd"/>
      <w:r w:rsidRPr="00A47F52">
        <w:rPr>
          <w:rFonts w:cs="Arial"/>
          <w:b/>
          <w:szCs w:val="20"/>
        </w:rPr>
        <w:t>l an</w:t>
      </w:r>
      <w:r w:rsidRPr="00A47F52">
        <w:rPr>
          <w:rFonts w:cs="Arial"/>
          <w:b/>
          <w:szCs w:val="20"/>
          <w:lang w:val="en-GB"/>
        </w:rPr>
        <w:t>d Epithelix</w:t>
      </w:r>
      <w:r w:rsidRPr="00A47F52">
        <w:rPr>
          <w:b/>
        </w:rPr>
        <w:t xml:space="preserve"> </w:t>
      </w:r>
      <w:r w:rsidRPr="00A47F52">
        <w:rPr>
          <w:rFonts w:cs="Arial"/>
          <w:b/>
          <w:szCs w:val="20"/>
          <w:lang w:val="en-GB"/>
        </w:rPr>
        <w:t xml:space="preserve">Award for Reconstructed Human Tissue Models to Assess Toxicity or Drug Efficacy in </w:t>
      </w:r>
      <w:r w:rsidR="00746086">
        <w:rPr>
          <w:rFonts w:cs="Arial"/>
          <w:b/>
          <w:szCs w:val="20"/>
          <w:lang w:val="en-GB"/>
        </w:rPr>
        <w:t xml:space="preserve">the </w:t>
      </w:r>
      <w:r w:rsidRPr="00A47F52">
        <w:rPr>
          <w:rFonts w:cs="Arial"/>
          <w:b/>
          <w:szCs w:val="20"/>
          <w:lang w:val="en-GB"/>
        </w:rPr>
        <w:t>Respiratory Tract</w:t>
      </w:r>
    </w:p>
    <w:p w14:paraId="74E399DC" w14:textId="12FF0F8F" w:rsidR="00A47F52" w:rsidRPr="00A47F52" w:rsidRDefault="00A47F52" w:rsidP="00A47F52">
      <w:pPr>
        <w:spacing w:after="0"/>
        <w:jc w:val="center"/>
        <w:rPr>
          <w:rFonts w:cs="Arial"/>
          <w:b/>
          <w:szCs w:val="20"/>
          <w:u w:val="single"/>
          <w:lang w:val="en-GB"/>
        </w:rPr>
      </w:pPr>
      <w:r w:rsidRPr="00A47F52">
        <w:rPr>
          <w:rFonts w:cs="Arial"/>
          <w:b/>
          <w:szCs w:val="20"/>
          <w:u w:val="single"/>
          <w:lang w:val="en-GB"/>
        </w:rPr>
        <w:t>Please limit responses to &lt;2</w:t>
      </w:r>
      <w:r>
        <w:rPr>
          <w:rFonts w:cs="Arial"/>
          <w:b/>
          <w:szCs w:val="20"/>
          <w:u w:val="single"/>
          <w:lang w:val="en-GB"/>
        </w:rPr>
        <w:t>0</w:t>
      </w:r>
      <w:r w:rsidRPr="00A47F52">
        <w:rPr>
          <w:rFonts w:cs="Arial"/>
          <w:b/>
          <w:szCs w:val="20"/>
          <w:u w:val="single"/>
          <w:lang w:val="en-GB"/>
        </w:rPr>
        <w:t>0 words</w:t>
      </w:r>
      <w:r w:rsidR="00D26176">
        <w:rPr>
          <w:rFonts w:cs="Arial"/>
          <w:b/>
          <w:szCs w:val="20"/>
          <w:u w:val="single"/>
          <w:lang w:val="en-GB"/>
        </w:rPr>
        <w:t xml:space="preserve"> per question </w:t>
      </w:r>
    </w:p>
    <w:p w14:paraId="7EEFE5DC" w14:textId="77777777" w:rsidR="00A47F52" w:rsidRPr="00A47F52" w:rsidRDefault="00A47F52" w:rsidP="00A47F52">
      <w:pPr>
        <w:rPr>
          <w:b/>
          <w:bCs/>
          <w:lang w:val="en-GB"/>
        </w:rPr>
      </w:pPr>
    </w:p>
    <w:p w14:paraId="148AD03F" w14:textId="23CF0567" w:rsidR="00A47F52" w:rsidRDefault="00A47F52" w:rsidP="00A47F5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Applicant name and organization</w:t>
      </w:r>
    </w:p>
    <w:p w14:paraId="2B44BA3B" w14:textId="77777777" w:rsidR="00A47F52" w:rsidRDefault="00A47F52" w:rsidP="00A47F52">
      <w:pPr>
        <w:pStyle w:val="ListParagraph"/>
        <w:rPr>
          <w:b/>
          <w:bCs/>
        </w:rPr>
      </w:pPr>
    </w:p>
    <w:p w14:paraId="20563226" w14:textId="602E00BB" w:rsidR="00A47F52" w:rsidRPr="00A47F52" w:rsidRDefault="00A47F52" w:rsidP="00A47F52">
      <w:pPr>
        <w:pStyle w:val="ListParagraph"/>
        <w:numPr>
          <w:ilvl w:val="0"/>
          <w:numId w:val="1"/>
        </w:numPr>
        <w:rPr>
          <w:b/>
          <w:bCs/>
        </w:rPr>
      </w:pPr>
      <w:r w:rsidRPr="00A47F52">
        <w:rPr>
          <w:b/>
          <w:bCs/>
        </w:rPr>
        <w:t>Selection of Respiratory Tissue Models</w:t>
      </w:r>
      <w:r w:rsidRPr="00A47F52">
        <w:rPr>
          <w:b/>
          <w:bCs/>
        </w:rPr>
        <w:br/>
      </w:r>
      <w:r w:rsidRPr="00A47F52">
        <w:rPr>
          <w:color w:val="ADADAD" w:themeColor="background2" w:themeShade="BF"/>
        </w:rPr>
        <w:t xml:space="preserve">Which Epithelix tissue models are being requested, including one or more tissue types representing distinct regions of the human respiratory tract, and how </w:t>
      </w:r>
      <w:r w:rsidR="00622ADF">
        <w:rPr>
          <w:color w:val="ADADAD" w:themeColor="background2" w:themeShade="BF"/>
        </w:rPr>
        <w:t xml:space="preserve">do </w:t>
      </w:r>
      <w:r w:rsidRPr="00A47F52">
        <w:rPr>
          <w:color w:val="ADADAD" w:themeColor="background2" w:themeShade="BF"/>
        </w:rPr>
        <w:t>these models align with the scientific objectives of the proposed research?</w:t>
      </w:r>
    </w:p>
    <w:p w14:paraId="2B495735" w14:textId="77777777" w:rsidR="00A47F52" w:rsidRPr="00A47F52" w:rsidRDefault="00A47F52" w:rsidP="00A47F52">
      <w:pPr>
        <w:rPr>
          <w:b/>
          <w:bCs/>
        </w:rPr>
      </w:pPr>
    </w:p>
    <w:p w14:paraId="0D57D488" w14:textId="3927C476" w:rsidR="00A47F52" w:rsidRPr="00A47F52" w:rsidRDefault="00A47F52" w:rsidP="00A47F52">
      <w:pPr>
        <w:pStyle w:val="ListParagraph"/>
        <w:numPr>
          <w:ilvl w:val="0"/>
          <w:numId w:val="1"/>
        </w:numPr>
        <w:rPr>
          <w:b/>
          <w:bCs/>
        </w:rPr>
      </w:pPr>
      <w:r w:rsidRPr="00A47F52">
        <w:rPr>
          <w:b/>
          <w:bCs/>
        </w:rPr>
        <w:t xml:space="preserve">Current Use of </w:t>
      </w:r>
      <w:r w:rsidRPr="00763433">
        <w:rPr>
          <w:b/>
          <w:bCs/>
          <w:i/>
          <w:iCs/>
        </w:rPr>
        <w:t>In Vitro</w:t>
      </w:r>
      <w:r w:rsidRPr="00A47F52">
        <w:rPr>
          <w:b/>
          <w:bCs/>
        </w:rPr>
        <w:t xml:space="preserve"> Respiratory Models</w:t>
      </w:r>
      <w:r w:rsidRPr="00A47F52">
        <w:rPr>
          <w:b/>
          <w:bCs/>
        </w:rPr>
        <w:br/>
      </w:r>
      <w:r w:rsidRPr="00A47F52">
        <w:rPr>
          <w:color w:val="ADADAD" w:themeColor="background2" w:themeShade="BF"/>
        </w:rPr>
        <w:t xml:space="preserve">To what extent are Epithelix tissues and/or other </w:t>
      </w:r>
      <w:r w:rsidRPr="00763433">
        <w:rPr>
          <w:i/>
          <w:iCs/>
          <w:color w:val="ADADAD" w:themeColor="background2" w:themeShade="BF"/>
        </w:rPr>
        <w:t>in vitro</w:t>
      </w:r>
      <w:r w:rsidRPr="00A47F52">
        <w:rPr>
          <w:color w:val="ADADAD" w:themeColor="background2" w:themeShade="BF"/>
        </w:rPr>
        <w:t xml:space="preserve"> respiratory models currently integrated into the applicant’s research program, and how will the requested tissues complement or extend this work?</w:t>
      </w:r>
    </w:p>
    <w:p w14:paraId="5C4B4BC8" w14:textId="77777777" w:rsidR="00A47F52" w:rsidRPr="00A47F52" w:rsidRDefault="00A47F52" w:rsidP="00A47F52">
      <w:pPr>
        <w:rPr>
          <w:b/>
          <w:bCs/>
        </w:rPr>
      </w:pPr>
    </w:p>
    <w:p w14:paraId="20A01E1F" w14:textId="77777777" w:rsidR="00A47F52" w:rsidRPr="00A47F52" w:rsidRDefault="00A47F52" w:rsidP="00A47F52">
      <w:pPr>
        <w:pStyle w:val="ListParagraph"/>
        <w:numPr>
          <w:ilvl w:val="0"/>
          <w:numId w:val="1"/>
        </w:numPr>
        <w:rPr>
          <w:b/>
          <w:bCs/>
        </w:rPr>
      </w:pPr>
      <w:r w:rsidRPr="00A47F52">
        <w:rPr>
          <w:b/>
          <w:bCs/>
        </w:rPr>
        <w:t>Scientific Rationale for Using Epithelix Models</w:t>
      </w:r>
      <w:r w:rsidRPr="00A47F52">
        <w:rPr>
          <w:b/>
          <w:bCs/>
        </w:rPr>
        <w:br/>
      </w:r>
      <w:r w:rsidRPr="00A47F52">
        <w:rPr>
          <w:color w:val="ADADAD" w:themeColor="background2" w:themeShade="BF"/>
        </w:rPr>
        <w:t>What are the key scientific advantages of using Epithelix human</w:t>
      </w:r>
      <w:r w:rsidRPr="00A47F52">
        <w:rPr>
          <w:color w:val="ADADAD" w:themeColor="background2" w:themeShade="BF"/>
        </w:rPr>
        <w:noBreakHyphen/>
        <w:t>relevant respiratory models for the proposed studies, and what limitations or challenges are anticipated relative to the research objectives?</w:t>
      </w:r>
    </w:p>
    <w:p w14:paraId="66AC2C55" w14:textId="77777777" w:rsidR="00A47F52" w:rsidRPr="00A47F52" w:rsidRDefault="00A47F52" w:rsidP="00A47F52">
      <w:pPr>
        <w:rPr>
          <w:b/>
          <w:bCs/>
        </w:rPr>
      </w:pPr>
    </w:p>
    <w:p w14:paraId="39B04A94" w14:textId="77777777" w:rsidR="00A47F52" w:rsidRPr="00A47F52" w:rsidRDefault="00A47F52" w:rsidP="00A47F52">
      <w:pPr>
        <w:pStyle w:val="ListParagraph"/>
        <w:numPr>
          <w:ilvl w:val="0"/>
          <w:numId w:val="1"/>
        </w:numPr>
        <w:rPr>
          <w:b/>
          <w:bCs/>
        </w:rPr>
      </w:pPr>
      <w:r w:rsidRPr="00A47F52">
        <w:rPr>
          <w:b/>
          <w:bCs/>
        </w:rPr>
        <w:t>Test Substance(s) and Experimental Endpoints</w:t>
      </w:r>
      <w:r w:rsidRPr="00A47F52">
        <w:rPr>
          <w:b/>
          <w:bCs/>
        </w:rPr>
        <w:br/>
      </w:r>
      <w:r w:rsidRPr="00A47F52">
        <w:rPr>
          <w:color w:val="ADADAD" w:themeColor="background2" w:themeShade="BF"/>
        </w:rPr>
        <w:t>What test substance(s) will be evaluated, and which biological, functional, or toxicological endpoints will be assessed to address the stated research questions?</w:t>
      </w:r>
    </w:p>
    <w:p w14:paraId="1D9B54F5" w14:textId="77777777" w:rsidR="00A47F52" w:rsidRPr="00A47F52" w:rsidRDefault="00A47F52" w:rsidP="00A47F52">
      <w:pPr>
        <w:rPr>
          <w:b/>
          <w:bCs/>
        </w:rPr>
      </w:pPr>
    </w:p>
    <w:p w14:paraId="6B31E60F" w14:textId="03206E43" w:rsidR="00A47F52" w:rsidRPr="00A47F52" w:rsidRDefault="00A47F52" w:rsidP="00A47F52">
      <w:pPr>
        <w:pStyle w:val="ListParagraph"/>
        <w:numPr>
          <w:ilvl w:val="0"/>
          <w:numId w:val="1"/>
        </w:numPr>
        <w:rPr>
          <w:b/>
          <w:bCs/>
        </w:rPr>
      </w:pPr>
      <w:r w:rsidRPr="00A47F52">
        <w:rPr>
          <w:b/>
          <w:bCs/>
        </w:rPr>
        <w:t>Contribution to Replacement of Animal Use</w:t>
      </w:r>
      <w:r w:rsidRPr="00A47F52">
        <w:rPr>
          <w:b/>
          <w:bCs/>
        </w:rPr>
        <w:br/>
      </w:r>
      <w:r w:rsidRPr="00A47F52">
        <w:rPr>
          <w:color w:val="ADADAD" w:themeColor="background2" w:themeShade="BF"/>
        </w:rPr>
        <w:t xml:space="preserve">How will the proposed work directly contribute to the replacement or reduction of </w:t>
      </w:r>
      <w:r w:rsidR="003523A7">
        <w:rPr>
          <w:color w:val="ADADAD" w:themeColor="background2" w:themeShade="BF"/>
        </w:rPr>
        <w:t xml:space="preserve">the use of </w:t>
      </w:r>
      <w:r w:rsidRPr="00A47F52">
        <w:rPr>
          <w:color w:val="ADADAD" w:themeColor="background2" w:themeShade="BF"/>
        </w:rPr>
        <w:t>animal</w:t>
      </w:r>
      <w:r w:rsidR="003523A7">
        <w:rPr>
          <w:color w:val="ADADAD" w:themeColor="background2" w:themeShade="BF"/>
        </w:rPr>
        <w:t>s</w:t>
      </w:r>
      <w:r w:rsidRPr="00A47F52">
        <w:rPr>
          <w:color w:val="ADADAD" w:themeColor="background2" w:themeShade="BF"/>
        </w:rPr>
        <w:t xml:space="preserve"> in inhalation toxicity testing</w:t>
      </w:r>
      <w:r w:rsidR="00630D68">
        <w:rPr>
          <w:color w:val="ADADAD" w:themeColor="background2" w:themeShade="BF"/>
        </w:rPr>
        <w:t>?</w:t>
      </w:r>
    </w:p>
    <w:p w14:paraId="4AE075A0" w14:textId="77777777" w:rsidR="00A47F52" w:rsidRPr="00A47F52" w:rsidRDefault="00A47F52" w:rsidP="00A47F52">
      <w:pPr>
        <w:rPr>
          <w:b/>
          <w:bCs/>
        </w:rPr>
      </w:pPr>
    </w:p>
    <w:p w14:paraId="0F6E7470" w14:textId="30DCA8E0" w:rsidR="00A47F52" w:rsidRPr="00A47F52" w:rsidRDefault="00A47F52" w:rsidP="00A47F52">
      <w:pPr>
        <w:pStyle w:val="ListParagraph"/>
        <w:numPr>
          <w:ilvl w:val="0"/>
          <w:numId w:val="1"/>
        </w:numPr>
        <w:rPr>
          <w:b/>
          <w:bCs/>
        </w:rPr>
      </w:pPr>
      <w:r w:rsidRPr="00A47F52">
        <w:rPr>
          <w:b/>
          <w:bCs/>
        </w:rPr>
        <w:t>Data Dissemination and Impact</w:t>
      </w:r>
      <w:r w:rsidRPr="00A47F52">
        <w:rPr>
          <w:b/>
          <w:bCs/>
        </w:rPr>
        <w:br/>
      </w:r>
      <w:r w:rsidRPr="00A47F52">
        <w:rPr>
          <w:color w:val="ADADAD" w:themeColor="background2" w:themeShade="BF"/>
        </w:rPr>
        <w:t>What is the strategy for disseminating and sharing the data generated using Epithelix tissues (e.g., publications, regulatory engagement, method development initiatives)</w:t>
      </w:r>
      <w:r w:rsidR="005D66CB">
        <w:rPr>
          <w:color w:val="ADADAD" w:themeColor="background2" w:themeShade="BF"/>
        </w:rPr>
        <w:t>?</w:t>
      </w:r>
    </w:p>
    <w:p w14:paraId="3BF148D9" w14:textId="77777777" w:rsidR="00A47F52" w:rsidRPr="00A47F52" w:rsidRDefault="00A47F52" w:rsidP="00A47F52">
      <w:pPr>
        <w:rPr>
          <w:b/>
          <w:bCs/>
        </w:rPr>
      </w:pPr>
    </w:p>
    <w:p w14:paraId="5C2D6770" w14:textId="0DA09D8C" w:rsidR="00A47F52" w:rsidRPr="00A47F52" w:rsidRDefault="00A47F52" w:rsidP="00A47F5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A47F52">
        <w:rPr>
          <w:b/>
          <w:bCs/>
        </w:rPr>
        <w:t xml:space="preserve">Attendance at </w:t>
      </w:r>
      <w:r w:rsidR="00997CC3">
        <w:rPr>
          <w:b/>
          <w:bCs/>
        </w:rPr>
        <w:t xml:space="preserve">the </w:t>
      </w:r>
      <w:r w:rsidR="00763433" w:rsidRPr="00763433">
        <w:rPr>
          <w:b/>
          <w:bCs/>
        </w:rPr>
        <w:t>Hands-On Training on </w:t>
      </w:r>
      <w:r w:rsidR="00763433" w:rsidRPr="00763433">
        <w:rPr>
          <w:b/>
          <w:bCs/>
          <w:i/>
          <w:iCs/>
        </w:rPr>
        <w:t>In Vitro</w:t>
      </w:r>
      <w:r w:rsidR="00763433" w:rsidRPr="00763433">
        <w:rPr>
          <w:b/>
          <w:bCs/>
        </w:rPr>
        <w:t> Lung Models</w:t>
      </w:r>
      <w:r w:rsidR="00997CC3">
        <w:rPr>
          <w:b/>
          <w:bCs/>
        </w:rPr>
        <w:t xml:space="preserve"> </w:t>
      </w:r>
      <w:r w:rsidRPr="00A47F52">
        <w:rPr>
          <w:b/>
          <w:bCs/>
        </w:rPr>
        <w:t xml:space="preserve">at </w:t>
      </w:r>
      <w:proofErr w:type="spellStart"/>
      <w:r w:rsidRPr="00A47F52">
        <w:rPr>
          <w:b/>
          <w:bCs/>
        </w:rPr>
        <w:t>LIVe</w:t>
      </w:r>
      <w:proofErr w:type="spellEnd"/>
      <w:r w:rsidRPr="00A47F52">
        <w:rPr>
          <w:b/>
          <w:bCs/>
        </w:rPr>
        <w:t xml:space="preserve"> 2026.</w:t>
      </w:r>
    </w:p>
    <w:p w14:paraId="4EFFB2FE" w14:textId="0B22E489" w:rsidR="00A47F52" w:rsidRPr="00A47F52" w:rsidRDefault="00A47F52" w:rsidP="00A47F52">
      <w:pPr>
        <w:pStyle w:val="ListParagraph"/>
        <w:rPr>
          <w:color w:val="ADADAD" w:themeColor="background2" w:themeShade="BF"/>
        </w:rPr>
      </w:pPr>
      <w:r w:rsidRPr="00A47F52">
        <w:rPr>
          <w:color w:val="ADADAD" w:themeColor="background2" w:themeShade="BF"/>
        </w:rPr>
        <w:t xml:space="preserve">Do you plan to attend </w:t>
      </w:r>
      <w:r w:rsidR="004A154B">
        <w:rPr>
          <w:color w:val="ADADAD" w:themeColor="background2" w:themeShade="BF"/>
        </w:rPr>
        <w:t>the</w:t>
      </w:r>
      <w:r w:rsidR="00682600" w:rsidRPr="00682600">
        <w:rPr>
          <w:color w:val="ADADAD" w:themeColor="background2" w:themeShade="BF"/>
        </w:rPr>
        <w:t xml:space="preserve"> </w:t>
      </w:r>
      <w:proofErr w:type="spellStart"/>
      <w:r w:rsidR="00682600" w:rsidRPr="00682600">
        <w:rPr>
          <w:color w:val="ADADAD" w:themeColor="background2" w:themeShade="BF"/>
        </w:rPr>
        <w:t>LIVe</w:t>
      </w:r>
      <w:proofErr w:type="spellEnd"/>
      <w:r w:rsidR="00682600" w:rsidRPr="00682600">
        <w:rPr>
          <w:color w:val="ADADAD" w:themeColor="background2" w:themeShade="BF"/>
        </w:rPr>
        <w:t xml:space="preserve"> 2026 and the pre-congress Hands-On Training on In Vitro Lung </w:t>
      </w:r>
      <w:r w:rsidR="005F6223" w:rsidRPr="00682600">
        <w:rPr>
          <w:color w:val="ADADAD" w:themeColor="background2" w:themeShade="BF"/>
        </w:rPr>
        <w:t>Models?</w:t>
      </w:r>
      <w:r w:rsidR="005F6223">
        <w:rPr>
          <w:color w:val="ADADAD" w:themeColor="background2" w:themeShade="BF"/>
        </w:rPr>
        <w:t xml:space="preserve"> </w:t>
      </w:r>
      <w:r w:rsidRPr="00A47F52">
        <w:rPr>
          <w:color w:val="ADADAD" w:themeColor="background2" w:themeShade="BF"/>
        </w:rPr>
        <w:t xml:space="preserve">If yes, please provide justification for </w:t>
      </w:r>
      <w:r w:rsidR="00763433">
        <w:rPr>
          <w:color w:val="ADADAD" w:themeColor="background2" w:themeShade="BF"/>
        </w:rPr>
        <w:t xml:space="preserve">the need for </w:t>
      </w:r>
      <w:r w:rsidRPr="00A47F52">
        <w:rPr>
          <w:color w:val="ADADAD" w:themeColor="background2" w:themeShade="BF"/>
        </w:rPr>
        <w:t>registration and travel assistance.</w:t>
      </w:r>
    </w:p>
    <w:p w14:paraId="5E52BAE0" w14:textId="77777777" w:rsidR="00040F5E" w:rsidRDefault="00040F5E"/>
    <w:sectPr w:rsidR="00040F5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AE23E" w14:textId="77777777" w:rsidR="003C2964" w:rsidRDefault="003C2964" w:rsidP="00A47F52">
      <w:pPr>
        <w:spacing w:after="0" w:line="240" w:lineRule="auto"/>
      </w:pPr>
      <w:r>
        <w:separator/>
      </w:r>
    </w:p>
  </w:endnote>
  <w:endnote w:type="continuationSeparator" w:id="0">
    <w:p w14:paraId="3AC04CA1" w14:textId="77777777" w:rsidR="003C2964" w:rsidRDefault="003C2964" w:rsidP="00A47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709414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C4D772A" w14:textId="5971908C" w:rsidR="00A47F52" w:rsidRDefault="00A47F5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B9DD605" w14:textId="77777777" w:rsidR="00A47F52" w:rsidRDefault="00A47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AA5C9" w14:textId="77777777" w:rsidR="003C2964" w:rsidRDefault="003C2964" w:rsidP="00A47F52">
      <w:pPr>
        <w:spacing w:after="0" w:line="240" w:lineRule="auto"/>
      </w:pPr>
      <w:r>
        <w:separator/>
      </w:r>
    </w:p>
  </w:footnote>
  <w:footnote w:type="continuationSeparator" w:id="0">
    <w:p w14:paraId="3B2E729F" w14:textId="77777777" w:rsidR="003C2964" w:rsidRDefault="003C2964" w:rsidP="00A47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C1263"/>
    <w:multiLevelType w:val="hybridMultilevel"/>
    <w:tmpl w:val="1BFE5466"/>
    <w:lvl w:ilvl="0" w:tplc="A53C68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8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2"/>
    <w:rsid w:val="00040F5E"/>
    <w:rsid w:val="001264F9"/>
    <w:rsid w:val="00175400"/>
    <w:rsid w:val="002A4BCA"/>
    <w:rsid w:val="003506B1"/>
    <w:rsid w:val="003523A7"/>
    <w:rsid w:val="003676BC"/>
    <w:rsid w:val="003C2964"/>
    <w:rsid w:val="004A154B"/>
    <w:rsid w:val="005D26BD"/>
    <w:rsid w:val="005D66CB"/>
    <w:rsid w:val="005F6223"/>
    <w:rsid w:val="00622ADF"/>
    <w:rsid w:val="00630D68"/>
    <w:rsid w:val="00682600"/>
    <w:rsid w:val="0072613D"/>
    <w:rsid w:val="00746086"/>
    <w:rsid w:val="00763433"/>
    <w:rsid w:val="00775984"/>
    <w:rsid w:val="009410CC"/>
    <w:rsid w:val="009477B3"/>
    <w:rsid w:val="00951643"/>
    <w:rsid w:val="00995EEF"/>
    <w:rsid w:val="00997CC3"/>
    <w:rsid w:val="00A374B4"/>
    <w:rsid w:val="00A43AB7"/>
    <w:rsid w:val="00A47F52"/>
    <w:rsid w:val="00B60931"/>
    <w:rsid w:val="00BA3128"/>
    <w:rsid w:val="00BC0BBF"/>
    <w:rsid w:val="00BE5309"/>
    <w:rsid w:val="00D26176"/>
    <w:rsid w:val="00E349D7"/>
    <w:rsid w:val="00E57C05"/>
    <w:rsid w:val="00EC5430"/>
    <w:rsid w:val="00F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D25AD"/>
  <w15:chartTrackingRefBased/>
  <w15:docId w15:val="{1B955D04-AA50-48BB-92C4-6397C493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F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F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F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F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F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F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F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F5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F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F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F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F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F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F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F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F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F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F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F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A47F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7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F52"/>
  </w:style>
  <w:style w:type="paragraph" w:styleId="Footer">
    <w:name w:val="footer"/>
    <w:basedOn w:val="Normal"/>
    <w:link w:val="FooterChar"/>
    <w:uiPriority w:val="99"/>
    <w:unhideWhenUsed/>
    <w:rsid w:val="00A47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F52"/>
  </w:style>
  <w:style w:type="paragraph" w:styleId="Revision">
    <w:name w:val="Revision"/>
    <w:hidden/>
    <w:uiPriority w:val="99"/>
    <w:semiHidden/>
    <w:rsid w:val="00D2617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61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617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617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1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17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1621</Characters>
  <Application>Microsoft Office Word</Application>
  <DocSecurity>4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PETA Foundation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Monita Sharma</dc:creator>
  <cp:keywords/>
  <dc:description/>
  <cp:lastModifiedBy>Jabeen Akhtar</cp:lastModifiedBy>
  <cp:revision>2</cp:revision>
  <dcterms:created xsi:type="dcterms:W3CDTF">2026-04-27T17:24:00Z</dcterms:created>
  <dcterms:modified xsi:type="dcterms:W3CDTF">2026-04-27T17:24:00Z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3a2e31bf-ce03-4aa6-b59c-b8ad9cb7145e</vt:lpwstr>
  </property>
</Properties>
</file>